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B" w:rsidRDefault="00582CAB"/>
    <w:p w:rsidR="00582CAB" w:rsidRDefault="00582CAB"/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480"/>
        <w:gridCol w:w="1260"/>
      </w:tblGrid>
      <w:tr w:rsidR="00582CAB" w:rsidRPr="00582CAB" w:rsidTr="00641129">
        <w:trPr>
          <w:trHeight w:val="535"/>
        </w:trPr>
        <w:tc>
          <w:tcPr>
            <w:tcW w:w="2340" w:type="dxa"/>
            <w:vAlign w:val="center"/>
          </w:tcPr>
          <w:p w:rsidR="00582CAB" w:rsidRPr="00582CAB" w:rsidRDefault="00582CAB" w:rsidP="00582CAB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2C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5399" w:dyaOrig="5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66.25pt" o:ole="">
                  <v:imagedata r:id="rId5" o:title=""/>
                </v:shape>
                <o:OLEObject Type="Embed" ProgID="PBrush" ShapeID="_x0000_i1025" DrawAspect="Content" ObjectID="_1535210540" r:id="rId6"/>
              </w:object>
            </w:r>
          </w:p>
        </w:tc>
        <w:tc>
          <w:tcPr>
            <w:tcW w:w="7740" w:type="dxa"/>
            <w:gridSpan w:val="2"/>
          </w:tcPr>
          <w:p w:rsidR="00582CAB" w:rsidRPr="00582CAB" w:rsidRDefault="00582CAB" w:rsidP="00582C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582CA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Istituto di Istruzione Superiore -  Professionale e Tecnico </w:t>
            </w:r>
          </w:p>
          <w:p w:rsidR="00582CAB" w:rsidRPr="00582CAB" w:rsidRDefault="00582CAB" w:rsidP="00582C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582CA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   “Sebastiano  </w:t>
            </w:r>
            <w:proofErr w:type="spellStart"/>
            <w:r w:rsidRPr="00582CA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Grandis</w:t>
            </w:r>
            <w:proofErr w:type="spellEnd"/>
            <w:r w:rsidRPr="00582CA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”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526415" cy="526415"/>
                  <wp:effectExtent l="0" t="0" r="6985" b="6985"/>
                  <wp:docPr id="1" name="Immagine 1" descr="LOGO DEFINITIVO GRANDI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 GRANDI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AB" w:rsidRPr="00582CAB" w:rsidTr="00641129">
        <w:trPr>
          <w:trHeight w:val="540"/>
        </w:trPr>
        <w:tc>
          <w:tcPr>
            <w:tcW w:w="10080" w:type="dxa"/>
            <w:gridSpan w:val="3"/>
          </w:tcPr>
          <w:p w:rsidR="00582CAB" w:rsidRPr="00582CAB" w:rsidRDefault="00582CAB" w:rsidP="00582CAB">
            <w:pPr>
              <w:spacing w:after="0" w:line="240" w:lineRule="auto"/>
              <w:ind w:left="-70"/>
              <w:jc w:val="center"/>
              <w:outlineLvl w:val="0"/>
              <w:rPr>
                <w:rFonts w:ascii="Arial" w:eastAsia="Times New Roman" w:hAnsi="Arial" w:cs="Arial"/>
                <w:bCs/>
                <w:color w:val="000066"/>
                <w:sz w:val="16"/>
                <w:szCs w:val="20"/>
                <w:lang w:eastAsia="it-IT"/>
              </w:rPr>
            </w:pPr>
            <w:r w:rsidRPr="00582CAB">
              <w:rPr>
                <w:rFonts w:ascii="Arial Rounded MT Bold" w:eastAsia="Times New Roman" w:hAnsi="Arial Rounded MT Bold" w:cs="Lucida Sans Unicode"/>
                <w:bCs/>
                <w:color w:val="000066"/>
                <w:sz w:val="16"/>
                <w:szCs w:val="20"/>
                <w:lang w:eastAsia="it-IT"/>
              </w:rPr>
              <w:t xml:space="preserve">Sezione Associata  I.P.S.S.C.T.- I.T.T.  </w:t>
            </w:r>
            <w:r w:rsidRPr="00582CAB">
              <w:rPr>
                <w:rFonts w:ascii="Arial" w:eastAsia="Times New Roman" w:hAnsi="Arial" w:cs="Arial"/>
                <w:bCs/>
                <w:color w:val="000066"/>
                <w:sz w:val="16"/>
                <w:szCs w:val="20"/>
                <w:lang w:eastAsia="it-IT"/>
              </w:rPr>
              <w:t>CUNEO – C.so IV Novembre, 16 - tel. 0171 692623 - fax 0171 66721</w:t>
            </w:r>
          </w:p>
          <w:p w:rsidR="00582CAB" w:rsidRPr="00582CAB" w:rsidRDefault="00582CAB" w:rsidP="00582CAB">
            <w:pPr>
              <w:spacing w:after="0" w:line="240" w:lineRule="auto"/>
              <w:jc w:val="center"/>
              <w:outlineLvl w:val="0"/>
              <w:rPr>
                <w:rFonts w:ascii="Arial Rounded MT Bold" w:eastAsia="Times New Roman" w:hAnsi="Arial Rounded MT Bold" w:cs="Lucida Sans Unicode"/>
                <w:bCs/>
                <w:color w:val="000066"/>
                <w:sz w:val="16"/>
                <w:szCs w:val="20"/>
                <w:lang w:eastAsia="it-IT"/>
              </w:rPr>
            </w:pPr>
            <w:r w:rsidRPr="00582CAB">
              <w:rPr>
                <w:rFonts w:ascii="Arial" w:eastAsia="Times New Roman" w:hAnsi="Arial" w:cs="Arial"/>
                <w:bCs/>
                <w:color w:val="000066"/>
                <w:sz w:val="16"/>
                <w:szCs w:val="20"/>
                <w:lang w:eastAsia="it-IT"/>
              </w:rPr>
              <w:t>Sezione Associata I.P.S.I.A. CUNEO – Via Cacciatori</w:t>
            </w:r>
            <w:r w:rsidRPr="00582CAB">
              <w:rPr>
                <w:rFonts w:ascii="Arial Rounded MT Bold" w:eastAsia="Times New Roman" w:hAnsi="Arial Rounded MT Bold" w:cs="Lucida Sans Unicode"/>
                <w:bCs/>
                <w:color w:val="000066"/>
                <w:sz w:val="16"/>
                <w:szCs w:val="20"/>
                <w:lang w:eastAsia="it-IT"/>
              </w:rPr>
              <w:t xml:space="preserve"> delle Alpi, 2 - tel. 0171 67616 - fax 0171 695794</w:t>
            </w:r>
          </w:p>
          <w:p w:rsidR="00582CAB" w:rsidRPr="00582CAB" w:rsidRDefault="00582CAB" w:rsidP="00582C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2CAB">
              <w:rPr>
                <w:rFonts w:ascii="Arial Rounded MT Bold" w:eastAsia="Times New Roman" w:hAnsi="Arial Rounded MT Bold" w:cs="Lucida Sans Unicode"/>
                <w:bCs/>
                <w:color w:val="000066"/>
                <w:sz w:val="16"/>
                <w:szCs w:val="20"/>
                <w:lang w:eastAsia="it-IT"/>
              </w:rPr>
              <w:t xml:space="preserve">                                            Sito web </w:t>
            </w:r>
            <w:hyperlink r:id="rId8" w:history="1">
              <w:r w:rsidRPr="00582CAB">
                <w:rPr>
                  <w:rFonts w:ascii="Arial Rounded MT Bold" w:eastAsia="Times New Roman" w:hAnsi="Arial Rounded MT Bold" w:cs="Lucida Sans Unicode"/>
                  <w:b/>
                  <w:bCs/>
                  <w:color w:val="0000FF"/>
                  <w:sz w:val="16"/>
                  <w:szCs w:val="20"/>
                  <w:u w:val="single"/>
                  <w:lang w:eastAsia="it-IT"/>
                </w:rPr>
                <w:t>www.grandiscuneo.it</w:t>
              </w:r>
            </w:hyperlink>
            <w:r w:rsidRPr="00582CAB">
              <w:rPr>
                <w:rFonts w:ascii="Arial Rounded MT Bold" w:eastAsia="Times New Roman" w:hAnsi="Arial Rounded MT Bold" w:cs="Lucida Sans Unicode"/>
                <w:bCs/>
                <w:color w:val="000066"/>
                <w:sz w:val="16"/>
                <w:szCs w:val="20"/>
                <w:lang w:eastAsia="it-IT"/>
              </w:rPr>
              <w:t xml:space="preserve"> – e-mail: cnis00300e@istruzione.it</w:t>
            </w:r>
          </w:p>
        </w:tc>
      </w:tr>
      <w:tr w:rsidR="00582CAB" w:rsidRPr="00582CAB" w:rsidTr="00641129">
        <w:trPr>
          <w:trHeight w:val="299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AB" w:rsidRPr="00582CAB" w:rsidRDefault="00582CAB" w:rsidP="00582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2C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AB" w:rsidRPr="00582CAB" w:rsidRDefault="00582CAB" w:rsidP="00582CAB">
            <w:pPr>
              <w:spacing w:after="0" w:line="240" w:lineRule="auto"/>
              <w:ind w:lef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582CAB" w:rsidRDefault="00582CAB"/>
    <w:p w:rsidR="00582CAB" w:rsidRPr="00CA78B8" w:rsidRDefault="00A86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Cuneo, 10</w:t>
      </w:r>
      <w:r w:rsidR="00582CAB" w:rsidRPr="00CA78B8">
        <w:rPr>
          <w:rFonts w:ascii="Times New Roman" w:hAnsi="Times New Roman" w:cs="Times New Roman"/>
          <w:sz w:val="24"/>
          <w:szCs w:val="24"/>
        </w:rPr>
        <w:t xml:space="preserve"> settembre 2016</w:t>
      </w:r>
    </w:p>
    <w:p w:rsidR="00D0204F" w:rsidRPr="00CA78B8" w:rsidRDefault="00582CAB" w:rsidP="000324E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 A tutti gli interessati </w:t>
      </w:r>
    </w:p>
    <w:p w:rsidR="00D0204F" w:rsidRPr="00CA78B8" w:rsidRDefault="00582CAB" w:rsidP="000324E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Agli atti </w:t>
      </w:r>
    </w:p>
    <w:p w:rsidR="009437AE" w:rsidRPr="00CA78B8" w:rsidRDefault="00582CAB" w:rsidP="000324E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Al sito WEB dell’Istituto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Oggetto: A.S. 2016/17 – POSTI DISPONIBILI SCUOLA SECONDARIA DISECONDO GRADO - CHIAMATA PER COMPETENZE, DI CUI ALLA NOTA MIUR 15043 DEL 08/09/2016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</w:p>
    <w:p w:rsidR="00582CAB" w:rsidRPr="00CA78B8" w:rsidRDefault="00582CAB" w:rsidP="00582CA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VISTA la legge 107/15 art. 1 co. 79; 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VISTA la nota MIUR 15043 DEL 08/09/16 CONSIDERATO l’organico di diritto al sistema informativo SIDI </w:t>
      </w:r>
      <w:proofErr w:type="spellStart"/>
      <w:r w:rsidRPr="00CA78B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CA78B8">
        <w:rPr>
          <w:rFonts w:ascii="Times New Roman" w:hAnsi="Times New Roman" w:cs="Times New Roman"/>
          <w:sz w:val="24"/>
          <w:szCs w:val="24"/>
        </w:rPr>
        <w:t xml:space="preserve"> 2016-17.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RENDE NOTO che, dopo le assegnazioni di incarico triennale tramite la procedura di individuazione per competenze nonché dei docenti assegnati alla scuola dagli Uffici territoriali entro il 31 agosto 2016, i posti dell’organico triennale dell’autonomia disponibili per </w:t>
      </w:r>
      <w:proofErr w:type="spellStart"/>
      <w:r w:rsidRPr="00CA78B8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CA78B8">
        <w:rPr>
          <w:rFonts w:ascii="Times New Roman" w:hAnsi="Times New Roman" w:cs="Times New Roman"/>
          <w:sz w:val="24"/>
          <w:szCs w:val="24"/>
        </w:rPr>
        <w:t xml:space="preserve"> 2016-17 ai fini della procedura in oggetto sono così determinati:</w:t>
      </w:r>
    </w:p>
    <w:p w:rsidR="00582CAB" w:rsidRPr="00CA78B8" w:rsidRDefault="009132F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- </w:t>
      </w:r>
      <w:r w:rsidR="00582CAB" w:rsidRPr="00CA78B8">
        <w:rPr>
          <w:rFonts w:ascii="Times New Roman" w:hAnsi="Times New Roman" w:cs="Times New Roman"/>
          <w:sz w:val="24"/>
          <w:szCs w:val="24"/>
        </w:rPr>
        <w:t xml:space="preserve">N. 1 docente per la classe di concorso 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ex </w:t>
      </w:r>
      <w:r w:rsidR="00582CAB" w:rsidRPr="00CA78B8">
        <w:rPr>
          <w:rFonts w:ascii="Times New Roman" w:hAnsi="Times New Roman" w:cs="Times New Roman"/>
          <w:sz w:val="24"/>
          <w:szCs w:val="24"/>
        </w:rPr>
        <w:t xml:space="preserve">A050 </w:t>
      </w:r>
      <w:proofErr w:type="spellStart"/>
      <w:r w:rsidR="00582CAB" w:rsidRPr="00CA78B8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582CAB" w:rsidRPr="00CA78B8">
        <w:rPr>
          <w:rFonts w:ascii="Times New Roman" w:hAnsi="Times New Roman" w:cs="Times New Roman"/>
          <w:sz w:val="24"/>
          <w:szCs w:val="24"/>
        </w:rPr>
        <w:t xml:space="preserve">. letterarie </w:t>
      </w:r>
      <w:proofErr w:type="spellStart"/>
      <w:r w:rsidR="00582CAB" w:rsidRPr="00CA78B8">
        <w:rPr>
          <w:rFonts w:ascii="Times New Roman" w:hAnsi="Times New Roman" w:cs="Times New Roman"/>
          <w:sz w:val="24"/>
          <w:szCs w:val="24"/>
        </w:rPr>
        <w:t>istit</w:t>
      </w:r>
      <w:proofErr w:type="spellEnd"/>
      <w:r w:rsidR="00582CAB" w:rsidRPr="00CA78B8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582CAB" w:rsidRPr="00CA78B8">
        <w:rPr>
          <w:rFonts w:ascii="Times New Roman" w:hAnsi="Times New Roman" w:cs="Times New Roman"/>
          <w:sz w:val="24"/>
          <w:szCs w:val="24"/>
        </w:rPr>
        <w:t>istruz</w:t>
      </w:r>
      <w:proofErr w:type="spellEnd"/>
      <w:r w:rsidR="00582CAB" w:rsidRPr="00CA78B8">
        <w:rPr>
          <w:rFonts w:ascii="Times New Roman" w:hAnsi="Times New Roman" w:cs="Times New Roman"/>
          <w:sz w:val="24"/>
          <w:szCs w:val="24"/>
        </w:rPr>
        <w:t>. secondaria di II grado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 presso, ora </w:t>
      </w:r>
      <w:r w:rsidR="00F8537E" w:rsidRPr="00CA78B8">
        <w:rPr>
          <w:rFonts w:ascii="Times New Roman" w:hAnsi="Times New Roman" w:cs="Times New Roman"/>
          <w:bCs/>
          <w:sz w:val="24"/>
          <w:szCs w:val="24"/>
          <w:shd w:val="clear" w:color="auto" w:fill="00FF00"/>
        </w:rPr>
        <w:t>A–12</w:t>
      </w:r>
      <w:r w:rsidR="00F8537E" w:rsidRPr="00CA78B8">
        <w:rPr>
          <w:rFonts w:ascii="Times New Roman" w:hAnsi="Times New Roman" w:cs="Times New Roman"/>
          <w:bCs/>
          <w:sz w:val="24"/>
          <w:szCs w:val="24"/>
        </w:rPr>
        <w:t xml:space="preserve">  Discipline letterarie negli istituti di istruzione secondaria di II grado, presso </w:t>
      </w:r>
      <w:r w:rsidR="00582CAB" w:rsidRPr="00CA78B8">
        <w:rPr>
          <w:rFonts w:ascii="Times New Roman" w:hAnsi="Times New Roman" w:cs="Times New Roman"/>
          <w:sz w:val="24"/>
          <w:szCs w:val="24"/>
        </w:rPr>
        <w:t>Ipsia cod. scuola cnri003016</w:t>
      </w:r>
    </w:p>
    <w:p w:rsidR="00582CAB" w:rsidRPr="00CA78B8" w:rsidRDefault="009132F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- </w:t>
      </w:r>
      <w:r w:rsidR="00582CAB" w:rsidRPr="00CA78B8">
        <w:rPr>
          <w:rFonts w:ascii="Times New Roman" w:hAnsi="Times New Roman" w:cs="Times New Roman"/>
          <w:sz w:val="24"/>
          <w:szCs w:val="24"/>
        </w:rPr>
        <w:t>N. 1 docente per la classe di concorso A246 Lingua e civiltà straniera (Francese)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, ora </w:t>
      </w:r>
      <w:r w:rsidR="00F8537E" w:rsidRPr="00CA78B8">
        <w:rPr>
          <w:rFonts w:ascii="Times New Roman" w:hAnsi="Times New Roman" w:cs="Times New Roman"/>
          <w:sz w:val="24"/>
          <w:szCs w:val="24"/>
          <w:highlight w:val="green"/>
        </w:rPr>
        <w:t>A-24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 </w:t>
      </w:r>
      <w:r w:rsidR="00F8537E" w:rsidRPr="00CA78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Lingue e culture straniere negli istituti di istruzione secondaria di II grado (Francese) </w:t>
      </w:r>
      <w:r w:rsidR="00582CAB" w:rsidRPr="00CA78B8">
        <w:rPr>
          <w:rFonts w:ascii="Times New Roman" w:hAnsi="Times New Roman" w:cs="Times New Roman"/>
          <w:sz w:val="24"/>
          <w:szCs w:val="24"/>
        </w:rPr>
        <w:t xml:space="preserve"> presso </w:t>
      </w:r>
      <w:proofErr w:type="spellStart"/>
      <w:r w:rsidR="00582CAB" w:rsidRPr="00CA78B8">
        <w:rPr>
          <w:rFonts w:ascii="Times New Roman" w:hAnsi="Times New Roman" w:cs="Times New Roman"/>
          <w:sz w:val="24"/>
          <w:szCs w:val="24"/>
        </w:rPr>
        <w:t>Ipssct</w:t>
      </w:r>
      <w:proofErr w:type="spellEnd"/>
      <w:r w:rsidR="00582CAB" w:rsidRPr="00CA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AB" w:rsidRPr="00CA78B8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582CAB" w:rsidRPr="00CA78B8">
        <w:rPr>
          <w:rFonts w:ascii="Times New Roman" w:hAnsi="Times New Roman" w:cs="Times New Roman"/>
          <w:sz w:val="24"/>
          <w:szCs w:val="24"/>
        </w:rPr>
        <w:t xml:space="preserve"> scuola cnrc00301d</w:t>
      </w:r>
    </w:p>
    <w:p w:rsidR="00582CAB" w:rsidRPr="00CA78B8" w:rsidRDefault="009132F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- </w:t>
      </w:r>
      <w:r w:rsidR="00582CAB" w:rsidRPr="00CA78B8">
        <w:rPr>
          <w:rFonts w:ascii="Times New Roman" w:hAnsi="Times New Roman" w:cs="Times New Roman"/>
          <w:sz w:val="24"/>
          <w:szCs w:val="24"/>
        </w:rPr>
        <w:t xml:space="preserve">N.2 docenti per la classe di concorso ex C200 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Esercitazioni pratiche di ottica, ora </w:t>
      </w:r>
      <w:r w:rsidR="00F8537E" w:rsidRPr="00CA78B8">
        <w:rPr>
          <w:rFonts w:ascii="Times New Roman" w:hAnsi="Times New Roman" w:cs="Times New Roman"/>
          <w:bCs/>
          <w:sz w:val="24"/>
          <w:szCs w:val="24"/>
          <w:shd w:val="clear" w:color="auto" w:fill="00FF00"/>
        </w:rPr>
        <w:t>B – 07</w:t>
      </w:r>
      <w:r w:rsidR="00F8537E" w:rsidRPr="00CA78B8">
        <w:rPr>
          <w:rFonts w:ascii="Times New Roman" w:hAnsi="Times New Roman" w:cs="Times New Roman"/>
          <w:bCs/>
          <w:sz w:val="24"/>
          <w:szCs w:val="24"/>
        </w:rPr>
        <w:t xml:space="preserve"> Laboratorio di ottica, 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presso </w:t>
      </w:r>
      <w:proofErr w:type="spellStart"/>
      <w:r w:rsidR="00F8537E" w:rsidRPr="00CA78B8">
        <w:rPr>
          <w:rFonts w:ascii="Times New Roman" w:hAnsi="Times New Roman" w:cs="Times New Roman"/>
          <w:sz w:val="24"/>
          <w:szCs w:val="24"/>
        </w:rPr>
        <w:t>Ipssct</w:t>
      </w:r>
      <w:proofErr w:type="spellEnd"/>
      <w:r w:rsidR="00F8537E" w:rsidRPr="00CA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37E" w:rsidRPr="00CA78B8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F8537E" w:rsidRPr="00CA78B8">
        <w:rPr>
          <w:rFonts w:ascii="Times New Roman" w:hAnsi="Times New Roman" w:cs="Times New Roman"/>
          <w:sz w:val="24"/>
          <w:szCs w:val="24"/>
        </w:rPr>
        <w:t xml:space="preserve"> scuola cnrc00301d</w:t>
      </w:r>
    </w:p>
    <w:p w:rsidR="00F8537E" w:rsidRPr="00CA78B8" w:rsidRDefault="009132F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N. 1 docente per la classe di concorso ex </w:t>
      </w:r>
      <w:r w:rsidR="00F8537E" w:rsidRPr="00CA78B8">
        <w:rPr>
          <w:rFonts w:ascii="Times New Roman" w:hAnsi="Times New Roman" w:cs="Times New Roman"/>
          <w:sz w:val="24"/>
          <w:szCs w:val="24"/>
          <w:shd w:val="clear" w:color="auto" w:fill="FFFF00"/>
        </w:rPr>
        <w:t>40/A</w:t>
      </w:r>
      <w:r w:rsidR="00F8537E" w:rsidRPr="00CA78B8">
        <w:rPr>
          <w:rFonts w:ascii="Times New Roman" w:hAnsi="Times New Roman" w:cs="Times New Roman"/>
          <w:sz w:val="24"/>
          <w:szCs w:val="24"/>
        </w:rPr>
        <w:t xml:space="preserve">  Igiene, anatomia, fisiologia, patologia generale e dell’apparato masticatorio, ora </w:t>
      </w:r>
      <w:r w:rsidR="00F8537E" w:rsidRPr="00CA78B8"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  <w:t>A–15</w:t>
      </w:r>
      <w:r w:rsidR="00F8537E" w:rsidRPr="00CA7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37E" w:rsidRPr="00CA78B8">
        <w:rPr>
          <w:rFonts w:ascii="Times New Roman" w:hAnsi="Times New Roman" w:cs="Times New Roman"/>
          <w:bCs/>
          <w:sz w:val="24"/>
          <w:szCs w:val="24"/>
        </w:rPr>
        <w:t>Discipline sanitarie</w:t>
      </w:r>
      <w:r w:rsidR="000324E0" w:rsidRPr="00CA78B8">
        <w:rPr>
          <w:rFonts w:ascii="Times New Roman" w:hAnsi="Times New Roman" w:cs="Times New Roman"/>
          <w:bCs/>
          <w:sz w:val="24"/>
          <w:szCs w:val="24"/>
        </w:rPr>
        <w:t xml:space="preserve"> presso </w:t>
      </w:r>
      <w:proofErr w:type="spellStart"/>
      <w:r w:rsidR="000324E0" w:rsidRPr="00CA78B8">
        <w:rPr>
          <w:rFonts w:ascii="Times New Roman" w:hAnsi="Times New Roman" w:cs="Times New Roman"/>
          <w:bCs/>
          <w:sz w:val="24"/>
          <w:szCs w:val="24"/>
        </w:rPr>
        <w:t>Ipssct</w:t>
      </w:r>
      <w:proofErr w:type="spellEnd"/>
      <w:r w:rsidR="000324E0" w:rsidRPr="00CA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4E0" w:rsidRPr="00CA78B8">
        <w:rPr>
          <w:rFonts w:ascii="Times New Roman" w:hAnsi="Times New Roman" w:cs="Times New Roman"/>
          <w:bCs/>
          <w:sz w:val="24"/>
          <w:szCs w:val="24"/>
        </w:rPr>
        <w:t>cod</w:t>
      </w:r>
      <w:proofErr w:type="spellEnd"/>
      <w:r w:rsidR="000324E0" w:rsidRPr="00CA78B8">
        <w:rPr>
          <w:rFonts w:ascii="Times New Roman" w:hAnsi="Times New Roman" w:cs="Times New Roman"/>
          <w:bCs/>
          <w:sz w:val="24"/>
          <w:szCs w:val="24"/>
        </w:rPr>
        <w:t xml:space="preserve"> scuola cnrc00301d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Tutti coloro che, a seguito delle operazioni di individuazione alla stipula di contratto a tempo indeterminato, sulla base delle operazioni di avvio dell’anno scolastico 2016-17, risultino assegnati all’ambito territoriale di riferimento dell’Istituto di Istruzione Superiore “</w:t>
      </w:r>
      <w:proofErr w:type="spellStart"/>
      <w:r w:rsidR="00D0204F" w:rsidRPr="00CA78B8">
        <w:rPr>
          <w:rFonts w:ascii="Times New Roman" w:hAnsi="Times New Roman" w:cs="Times New Roman"/>
          <w:sz w:val="24"/>
          <w:szCs w:val="24"/>
        </w:rPr>
        <w:t>S.Grandis</w:t>
      </w:r>
      <w:proofErr w:type="spellEnd"/>
      <w:r w:rsidRPr="00CA78B8">
        <w:rPr>
          <w:rFonts w:ascii="Times New Roman" w:hAnsi="Times New Roman" w:cs="Times New Roman"/>
          <w:sz w:val="24"/>
          <w:szCs w:val="24"/>
        </w:rPr>
        <w:t xml:space="preserve">” denominato Ambito Territoriale CN1 della Regione Piemonte (Legge n. 107/2015, art.1, comma79), possono presentare la propria candidatura utilizzando il modello allegato, da inviare in formato elettronico, </w:t>
      </w:r>
      <w:r w:rsidRPr="00CA78B8">
        <w:rPr>
          <w:rFonts w:ascii="Times New Roman" w:hAnsi="Times New Roman" w:cs="Times New Roman"/>
          <w:b/>
          <w:sz w:val="24"/>
          <w:szCs w:val="24"/>
        </w:rPr>
        <w:t>entro e non oltre le ore 23,59 del 1</w:t>
      </w:r>
      <w:r w:rsidR="0046573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A78B8">
        <w:rPr>
          <w:rFonts w:ascii="Times New Roman" w:hAnsi="Times New Roman" w:cs="Times New Roman"/>
          <w:b/>
          <w:sz w:val="24"/>
          <w:szCs w:val="24"/>
        </w:rPr>
        <w:t xml:space="preserve"> settembre 2016</w:t>
      </w:r>
      <w:r w:rsidR="00E02735" w:rsidRPr="00CA78B8">
        <w:rPr>
          <w:rFonts w:ascii="Times New Roman" w:hAnsi="Times New Roman" w:cs="Times New Roman"/>
          <w:sz w:val="24"/>
          <w:szCs w:val="24"/>
        </w:rPr>
        <w:t xml:space="preserve"> al seguente</w:t>
      </w:r>
      <w:r w:rsidRPr="00CA78B8">
        <w:rPr>
          <w:rFonts w:ascii="Times New Roman" w:hAnsi="Times New Roman" w:cs="Times New Roman"/>
          <w:sz w:val="24"/>
          <w:szCs w:val="24"/>
        </w:rPr>
        <w:t xml:space="preserve"> indirizzo di posta elettronica: </w:t>
      </w:r>
      <w:r w:rsidR="00D0204F" w:rsidRPr="00CA78B8">
        <w:rPr>
          <w:rFonts w:ascii="Times New Roman" w:hAnsi="Times New Roman" w:cs="Times New Roman"/>
          <w:sz w:val="24"/>
          <w:szCs w:val="24"/>
        </w:rPr>
        <w:t>cnis00300e@istruzione.it</w:t>
      </w:r>
      <w:r w:rsidRPr="00CA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I criteri richiesti per l’ammissione della candidatura sono esplicitati nell’allegato modello di domanda.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La candidatura deve essere inviata dal docente, autocertificando in maniera dettagliata i requisiti essenziali di ammissione, attraverso la compilazione del modello in allegato al presente avviso. Alla domanda, debitamente sottoscritta, devono essere acclusi, pena l’esclusione, copia del documento di identità e il curriculum vitae in formato PDF, evidenziando il posto al quale si è interessati e specificando i titoli posseduti in corrispondenza ai criteri indicati nell’allegato modello di domanda. I docenti dovranno indicare il proprio recapito e-mail e, se lo ritengono necessario, il recapito telefonico fisso e/o mobile. L’Istituto declina ogni responsabilità per perdita di comunicazioni imputabili a inesattezze nell’indicazione del recapito da parte del concorrente, oppure a mancata o tardiva comunicazione di cambiamento di indirizzo indicato nella domanda, o per eventuali disguidi comunque imputabili a fatti terzi, a caso fortuito o di forza maggiore.</w:t>
      </w: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</w:p>
    <w:p w:rsidR="00582CAB" w:rsidRPr="00CA78B8" w:rsidRDefault="00582CAB" w:rsidP="00582CAB">
      <w:pPr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ab/>
      </w:r>
      <w:r w:rsidRPr="00CA78B8">
        <w:rPr>
          <w:rFonts w:ascii="Times New Roman" w:hAnsi="Times New Roman" w:cs="Times New Roman"/>
          <w:sz w:val="24"/>
          <w:szCs w:val="24"/>
        </w:rPr>
        <w:tab/>
      </w:r>
      <w:r w:rsidRPr="00CA78B8">
        <w:rPr>
          <w:rFonts w:ascii="Times New Roman" w:hAnsi="Times New Roman" w:cs="Times New Roman"/>
          <w:sz w:val="24"/>
          <w:szCs w:val="24"/>
        </w:rPr>
        <w:tab/>
      </w:r>
      <w:r w:rsidRPr="00CA78B8">
        <w:rPr>
          <w:rFonts w:ascii="Times New Roman" w:hAnsi="Times New Roman" w:cs="Times New Roman"/>
          <w:sz w:val="24"/>
          <w:szCs w:val="24"/>
        </w:rPr>
        <w:tab/>
      </w:r>
      <w:r w:rsidRPr="00CA78B8">
        <w:rPr>
          <w:rFonts w:ascii="Times New Roman" w:hAnsi="Times New Roman" w:cs="Times New Roman"/>
          <w:sz w:val="24"/>
          <w:szCs w:val="24"/>
        </w:rPr>
        <w:tab/>
      </w:r>
      <w:r w:rsidRPr="00CA78B8">
        <w:rPr>
          <w:rFonts w:ascii="Times New Roman" w:hAnsi="Times New Roman" w:cs="Times New Roman"/>
          <w:sz w:val="24"/>
          <w:szCs w:val="24"/>
        </w:rPr>
        <w:tab/>
        <w:t xml:space="preserve">Il Dirigente Scolastico </w:t>
      </w:r>
    </w:p>
    <w:p w:rsidR="00582CAB" w:rsidRPr="00CA78B8" w:rsidRDefault="00582CAB" w:rsidP="00582CA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>(Prof. Claudio DUTTO)</w:t>
      </w:r>
    </w:p>
    <w:p w:rsidR="00582CAB" w:rsidRPr="00CA78B8" w:rsidRDefault="00582CAB" w:rsidP="00582CA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A78B8">
        <w:rPr>
          <w:rFonts w:ascii="Times New Roman" w:hAnsi="Times New Roman" w:cs="Times New Roman"/>
          <w:sz w:val="24"/>
          <w:szCs w:val="24"/>
        </w:rPr>
        <w:t xml:space="preserve"> (Firma autografa sostituita a mezzo stampa ai sensi e per gli effetti dell'art. 3, c. 2, D. </w:t>
      </w:r>
      <w:proofErr w:type="spellStart"/>
      <w:r w:rsidRPr="00CA78B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A78B8">
        <w:rPr>
          <w:rFonts w:ascii="Times New Roman" w:hAnsi="Times New Roman" w:cs="Times New Roman"/>
          <w:sz w:val="24"/>
          <w:szCs w:val="24"/>
        </w:rPr>
        <w:t>. n. 39/1993)</w:t>
      </w:r>
    </w:p>
    <w:sectPr w:rsidR="00582CAB" w:rsidRPr="00CA7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B"/>
    <w:rsid w:val="00002FB2"/>
    <w:rsid w:val="000324E0"/>
    <w:rsid w:val="0006461D"/>
    <w:rsid w:val="00260427"/>
    <w:rsid w:val="00465730"/>
    <w:rsid w:val="00582277"/>
    <w:rsid w:val="00582CAB"/>
    <w:rsid w:val="006C3E57"/>
    <w:rsid w:val="009132FB"/>
    <w:rsid w:val="009437AE"/>
    <w:rsid w:val="00A8656D"/>
    <w:rsid w:val="00CA78B8"/>
    <w:rsid w:val="00D0204F"/>
    <w:rsid w:val="00E02735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iscune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utente10</cp:lastModifiedBy>
  <cp:revision>9</cp:revision>
  <dcterms:created xsi:type="dcterms:W3CDTF">2016-09-12T13:33:00Z</dcterms:created>
  <dcterms:modified xsi:type="dcterms:W3CDTF">2016-09-12T16:36:00Z</dcterms:modified>
</cp:coreProperties>
</file>